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5479"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644E764C">
          <v:rect id="_x0000_i1039" alt="" style="width:453.6pt;height:.05pt;mso-width-percent:0;mso-height-percent:0;mso-width-percent:0;mso-height-percent:0" o:hralign="center" o:hrstd="t" o:hr="t" fillcolor="#a0a0a0" stroked="f"/>
        </w:pict>
      </w:r>
    </w:p>
    <w:p w14:paraId="636969FD" w14:textId="77777777" w:rsidR="007E33FA" w:rsidRPr="007E33FA" w:rsidRDefault="007E33FA" w:rsidP="007E33F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nl-BE" w:eastAsia="nl-NL"/>
          <w14:ligatures w14:val="none"/>
        </w:rPr>
      </w:pPr>
      <w:r w:rsidRPr="007E33FA">
        <w:rPr>
          <w:rFonts w:ascii="Times New Roman" w:eastAsia="Times New Roman" w:hAnsi="Times New Roman" w:cs="Times New Roman"/>
          <w:b/>
          <w:bCs/>
          <w:color w:val="000000"/>
          <w:kern w:val="36"/>
          <w:sz w:val="48"/>
          <w:szCs w:val="48"/>
          <w:lang w:val="nl-BE" w:eastAsia="nl-NL"/>
          <w14:ligatures w14:val="none"/>
        </w:rPr>
        <w:t>ALGEMENE VOORWAARDEN – MEDIAEXPERTS</w:t>
      </w:r>
    </w:p>
    <w:p w14:paraId="5E140C6A" w14:textId="77777777" w:rsidR="007E33FA" w:rsidRPr="007E33FA" w:rsidRDefault="007E33FA" w:rsidP="007E33FA">
      <w:p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b/>
          <w:bCs/>
          <w:color w:val="000000"/>
          <w:kern w:val="0"/>
          <w:lang w:val="nl-BE" w:eastAsia="nl-NL"/>
          <w14:ligatures w14:val="none"/>
        </w:rPr>
        <w:t>Adres:</w:t>
      </w:r>
      <w:r w:rsidRPr="007E33FA">
        <w:rPr>
          <w:rFonts w:ascii="Times New Roman" w:eastAsia="Times New Roman" w:hAnsi="Times New Roman" w:cs="Times New Roman"/>
          <w:color w:val="000000"/>
          <w:kern w:val="0"/>
          <w:lang w:val="nl-BE" w:eastAsia="nl-NL"/>
          <w14:ligatures w14:val="none"/>
        </w:rPr>
        <w:br/>
        <w:t>Beekseweg 9c</w:t>
      </w:r>
      <w:r w:rsidRPr="007E33FA">
        <w:rPr>
          <w:rFonts w:ascii="Times New Roman" w:eastAsia="Times New Roman" w:hAnsi="Times New Roman" w:cs="Times New Roman"/>
          <w:color w:val="000000"/>
          <w:kern w:val="0"/>
          <w:lang w:val="nl-BE" w:eastAsia="nl-NL"/>
          <w14:ligatures w14:val="none"/>
        </w:rPr>
        <w:br/>
        <w:t>2382 Poppel</w:t>
      </w:r>
    </w:p>
    <w:p w14:paraId="422D21DD" w14:textId="77777777" w:rsidR="007E33FA" w:rsidRPr="007E33FA" w:rsidRDefault="007E33FA" w:rsidP="007E33FA">
      <w:p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b/>
          <w:bCs/>
          <w:color w:val="000000"/>
          <w:kern w:val="0"/>
          <w:lang w:val="nl-BE" w:eastAsia="nl-NL"/>
          <w14:ligatures w14:val="none"/>
        </w:rPr>
        <w:t>Ondernemingsnummer:</w:t>
      </w:r>
      <w:r w:rsidRPr="007E33FA">
        <w:rPr>
          <w:rFonts w:ascii="Times New Roman" w:eastAsia="Times New Roman" w:hAnsi="Times New Roman" w:cs="Times New Roman"/>
          <w:color w:val="000000"/>
          <w:kern w:val="0"/>
          <w:lang w:val="nl-BE" w:eastAsia="nl-NL"/>
          <w14:ligatures w14:val="none"/>
        </w:rPr>
        <w:t> BE1017.940.962</w:t>
      </w:r>
      <w:r w:rsidRPr="007E33FA">
        <w:rPr>
          <w:rFonts w:ascii="Times New Roman" w:eastAsia="Times New Roman" w:hAnsi="Times New Roman" w:cs="Times New Roman"/>
          <w:color w:val="000000"/>
          <w:kern w:val="0"/>
          <w:lang w:val="nl-BE" w:eastAsia="nl-NL"/>
          <w14:ligatures w14:val="none"/>
        </w:rPr>
        <w:br/>
      </w:r>
      <w:r w:rsidRPr="007E33FA">
        <w:rPr>
          <w:rFonts w:ascii="Times New Roman" w:eastAsia="Times New Roman" w:hAnsi="Times New Roman" w:cs="Times New Roman"/>
          <w:b/>
          <w:bCs/>
          <w:color w:val="000000"/>
          <w:kern w:val="0"/>
          <w:lang w:val="nl-BE" w:eastAsia="nl-NL"/>
          <w14:ligatures w14:val="none"/>
        </w:rPr>
        <w:t>Website:</w:t>
      </w:r>
      <w:r w:rsidRPr="007E33FA">
        <w:rPr>
          <w:rFonts w:ascii="Times New Roman" w:eastAsia="Times New Roman" w:hAnsi="Times New Roman" w:cs="Times New Roman"/>
          <w:color w:val="000000"/>
          <w:kern w:val="0"/>
          <w:lang w:val="nl-BE" w:eastAsia="nl-NL"/>
          <w14:ligatures w14:val="none"/>
        </w:rPr>
        <w:t> </w:t>
      </w:r>
      <w:r w:rsidRPr="007E33FA">
        <w:rPr>
          <w:rFonts w:ascii="Times New Roman" w:eastAsia="Times New Roman" w:hAnsi="Times New Roman" w:cs="Times New Roman"/>
          <w:color w:val="000000"/>
          <w:kern w:val="0"/>
          <w:lang w:val="nl-BE" w:eastAsia="nl-NL"/>
          <w14:ligatures w14:val="none"/>
        </w:rPr>
        <w:fldChar w:fldCharType="begin"/>
      </w:r>
      <w:r w:rsidRPr="007E33FA">
        <w:rPr>
          <w:rFonts w:ascii="Times New Roman" w:eastAsia="Times New Roman" w:hAnsi="Times New Roman" w:cs="Times New Roman"/>
          <w:color w:val="000000"/>
          <w:kern w:val="0"/>
          <w:lang w:val="nl-BE" w:eastAsia="nl-NL"/>
          <w14:ligatures w14:val="none"/>
        </w:rPr>
        <w:instrText>HYPERLINK "https://mediaexperts.be/"</w:instrText>
      </w:r>
      <w:r w:rsidRPr="007E33FA">
        <w:rPr>
          <w:rFonts w:ascii="Times New Roman" w:eastAsia="Times New Roman" w:hAnsi="Times New Roman" w:cs="Times New Roman"/>
          <w:color w:val="000000"/>
          <w:kern w:val="0"/>
          <w:lang w:val="nl-BE" w:eastAsia="nl-NL"/>
          <w14:ligatures w14:val="none"/>
        </w:rPr>
      </w:r>
      <w:r w:rsidRPr="007E33FA">
        <w:rPr>
          <w:rFonts w:ascii="Times New Roman" w:eastAsia="Times New Roman" w:hAnsi="Times New Roman" w:cs="Times New Roman"/>
          <w:color w:val="000000"/>
          <w:kern w:val="0"/>
          <w:lang w:val="nl-BE" w:eastAsia="nl-NL"/>
          <w14:ligatures w14:val="none"/>
        </w:rPr>
        <w:fldChar w:fldCharType="separate"/>
      </w:r>
      <w:r w:rsidRPr="007E33FA">
        <w:rPr>
          <w:rFonts w:ascii="Times New Roman" w:eastAsia="Times New Roman" w:hAnsi="Times New Roman" w:cs="Times New Roman"/>
          <w:color w:val="0000FF"/>
          <w:kern w:val="0"/>
          <w:u w:val="single"/>
          <w:lang w:val="nl-BE" w:eastAsia="nl-NL"/>
          <w14:ligatures w14:val="none"/>
        </w:rPr>
        <w:t>mediaexperts.be</w:t>
      </w:r>
      <w:r w:rsidRPr="007E33FA">
        <w:rPr>
          <w:rFonts w:ascii="Times New Roman" w:eastAsia="Times New Roman" w:hAnsi="Times New Roman" w:cs="Times New Roman"/>
          <w:color w:val="000000"/>
          <w:kern w:val="0"/>
          <w:lang w:val="nl-BE" w:eastAsia="nl-NL"/>
          <w14:ligatures w14:val="none"/>
        </w:rPr>
        <w:fldChar w:fldCharType="end"/>
      </w:r>
      <w:r w:rsidRPr="007E33FA">
        <w:rPr>
          <w:rFonts w:ascii="Times New Roman" w:eastAsia="Times New Roman" w:hAnsi="Times New Roman" w:cs="Times New Roman"/>
          <w:color w:val="000000"/>
          <w:kern w:val="0"/>
          <w:lang w:val="nl-BE" w:eastAsia="nl-NL"/>
          <w14:ligatures w14:val="none"/>
        </w:rPr>
        <w:br/>
      </w:r>
      <w:r w:rsidRPr="007E33FA">
        <w:rPr>
          <w:rFonts w:ascii="Times New Roman" w:eastAsia="Times New Roman" w:hAnsi="Times New Roman" w:cs="Times New Roman"/>
          <w:b/>
          <w:bCs/>
          <w:color w:val="000000"/>
          <w:kern w:val="0"/>
          <w:lang w:val="nl-BE" w:eastAsia="nl-NL"/>
          <w14:ligatures w14:val="none"/>
        </w:rPr>
        <w:t>E-mail:</w:t>
      </w:r>
      <w:r w:rsidRPr="007E33FA">
        <w:rPr>
          <w:rFonts w:ascii="Times New Roman" w:eastAsia="Times New Roman" w:hAnsi="Times New Roman" w:cs="Times New Roman"/>
          <w:color w:val="000000"/>
          <w:kern w:val="0"/>
          <w:lang w:val="nl-BE" w:eastAsia="nl-NL"/>
          <w14:ligatures w14:val="none"/>
        </w:rPr>
        <w:t> </w:t>
      </w:r>
      <w:r w:rsidRPr="007E33FA">
        <w:rPr>
          <w:rFonts w:ascii="Times New Roman" w:eastAsia="Times New Roman" w:hAnsi="Times New Roman" w:cs="Times New Roman"/>
          <w:color w:val="000000"/>
          <w:kern w:val="0"/>
          <w:lang w:val="nl-BE" w:eastAsia="nl-NL"/>
          <w14:ligatures w14:val="none"/>
        </w:rPr>
        <w:fldChar w:fldCharType="begin"/>
      </w:r>
      <w:r w:rsidRPr="007E33FA">
        <w:rPr>
          <w:rFonts w:ascii="Times New Roman" w:eastAsia="Times New Roman" w:hAnsi="Times New Roman" w:cs="Times New Roman"/>
          <w:color w:val="000000"/>
          <w:kern w:val="0"/>
          <w:lang w:val="nl-BE" w:eastAsia="nl-NL"/>
          <w14:ligatures w14:val="none"/>
        </w:rPr>
        <w:instrText>HYPERLINK "mailto:info@mediaexperts.be"</w:instrText>
      </w:r>
      <w:r w:rsidRPr="007E33FA">
        <w:rPr>
          <w:rFonts w:ascii="Times New Roman" w:eastAsia="Times New Roman" w:hAnsi="Times New Roman" w:cs="Times New Roman"/>
          <w:color w:val="000000"/>
          <w:kern w:val="0"/>
          <w:lang w:val="nl-BE" w:eastAsia="nl-NL"/>
          <w14:ligatures w14:val="none"/>
        </w:rPr>
      </w:r>
      <w:r w:rsidRPr="007E33FA">
        <w:rPr>
          <w:rFonts w:ascii="Times New Roman" w:eastAsia="Times New Roman" w:hAnsi="Times New Roman" w:cs="Times New Roman"/>
          <w:color w:val="000000"/>
          <w:kern w:val="0"/>
          <w:lang w:val="nl-BE" w:eastAsia="nl-NL"/>
          <w14:ligatures w14:val="none"/>
        </w:rPr>
        <w:fldChar w:fldCharType="separate"/>
      </w:r>
      <w:r w:rsidRPr="007E33FA">
        <w:rPr>
          <w:rFonts w:ascii="Times New Roman" w:eastAsia="Times New Roman" w:hAnsi="Times New Roman" w:cs="Times New Roman"/>
          <w:color w:val="0000FF"/>
          <w:kern w:val="0"/>
          <w:u w:val="single"/>
          <w:lang w:val="nl-BE" w:eastAsia="nl-NL"/>
          <w14:ligatures w14:val="none"/>
        </w:rPr>
        <w:t>info@mediaexperts.be</w:t>
      </w:r>
      <w:r w:rsidRPr="007E33FA">
        <w:rPr>
          <w:rFonts w:ascii="Times New Roman" w:eastAsia="Times New Roman" w:hAnsi="Times New Roman" w:cs="Times New Roman"/>
          <w:color w:val="000000"/>
          <w:kern w:val="0"/>
          <w:lang w:val="nl-BE" w:eastAsia="nl-NL"/>
          <w14:ligatures w14:val="none"/>
        </w:rPr>
        <w:fldChar w:fldCharType="end"/>
      </w:r>
      <w:r w:rsidRPr="007E33FA">
        <w:rPr>
          <w:rFonts w:ascii="Times New Roman" w:eastAsia="Times New Roman" w:hAnsi="Times New Roman" w:cs="Times New Roman"/>
          <w:color w:val="000000"/>
          <w:kern w:val="0"/>
          <w:lang w:val="nl-BE" w:eastAsia="nl-NL"/>
          <w14:ligatures w14:val="none"/>
        </w:rPr>
        <w:br/>
      </w:r>
      <w:r w:rsidRPr="007E33FA">
        <w:rPr>
          <w:rFonts w:ascii="Times New Roman" w:eastAsia="Times New Roman" w:hAnsi="Times New Roman" w:cs="Times New Roman"/>
          <w:b/>
          <w:bCs/>
          <w:color w:val="000000"/>
          <w:kern w:val="0"/>
          <w:lang w:val="nl-BE" w:eastAsia="nl-NL"/>
          <w14:ligatures w14:val="none"/>
        </w:rPr>
        <w:t>Telefoon:</w:t>
      </w:r>
      <w:r w:rsidRPr="007E33FA">
        <w:rPr>
          <w:rFonts w:ascii="Times New Roman" w:eastAsia="Times New Roman" w:hAnsi="Times New Roman" w:cs="Times New Roman"/>
          <w:color w:val="000000"/>
          <w:kern w:val="0"/>
          <w:lang w:val="nl-BE" w:eastAsia="nl-NL"/>
          <w14:ligatures w14:val="none"/>
        </w:rPr>
        <w:t> +32 493 33 40 49</w:t>
      </w:r>
    </w:p>
    <w:p w14:paraId="5878EF94"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311D2424">
          <v:rect id="_x0000_i1038" alt="" style="width:453.6pt;height:.05pt;mso-width-percent:0;mso-height-percent:0;mso-width-percent:0;mso-height-percent:0" o:hralign="center" o:hrstd="t" o:hr="t" fillcolor="#a0a0a0" stroked="f"/>
        </w:pict>
      </w:r>
    </w:p>
    <w:p w14:paraId="328BE7DE"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1 – Definities</w:t>
      </w:r>
    </w:p>
    <w:p w14:paraId="3C4B0717" w14:textId="77777777" w:rsidR="007E33FA" w:rsidRPr="007E33FA" w:rsidRDefault="007E33FA" w:rsidP="007E33FA">
      <w:p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In deze algemene voorwaarden wordt verstaan onder:</w:t>
      </w:r>
    </w:p>
    <w:p w14:paraId="255BD639" w14:textId="77777777" w:rsidR="007E33FA" w:rsidRPr="007E33FA" w:rsidRDefault="007E33FA" w:rsidP="007E33FA">
      <w:pPr>
        <w:numPr>
          <w:ilvl w:val="0"/>
          <w:numId w:val="1"/>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b/>
          <w:bCs/>
          <w:color w:val="000000"/>
          <w:kern w:val="0"/>
          <w:lang w:val="nl-BE" w:eastAsia="nl-NL"/>
          <w14:ligatures w14:val="none"/>
        </w:rPr>
        <w:t>MediaExperts:</w:t>
      </w:r>
      <w:r w:rsidRPr="007E33FA">
        <w:rPr>
          <w:rFonts w:ascii="Times New Roman" w:eastAsia="Times New Roman" w:hAnsi="Times New Roman" w:cs="Times New Roman"/>
          <w:color w:val="000000"/>
          <w:kern w:val="0"/>
          <w:lang w:val="nl-BE" w:eastAsia="nl-NL"/>
          <w14:ligatures w14:val="none"/>
        </w:rPr>
        <w:t> de eenmanszaak van opdrachtnemer, gevestigd te Poppel, ingeschreven bij de Kruispuntbank van Ondernemingen onder nummer BE1017.940.962.</w:t>
      </w:r>
    </w:p>
    <w:p w14:paraId="4F360C84" w14:textId="77777777" w:rsidR="007E33FA" w:rsidRPr="007E33FA" w:rsidRDefault="007E33FA" w:rsidP="007E33FA">
      <w:pPr>
        <w:numPr>
          <w:ilvl w:val="0"/>
          <w:numId w:val="1"/>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b/>
          <w:bCs/>
          <w:color w:val="000000"/>
          <w:kern w:val="0"/>
          <w:lang w:val="nl-BE" w:eastAsia="nl-NL"/>
          <w14:ligatures w14:val="none"/>
        </w:rPr>
        <w:t>Opdrachtgever:</w:t>
      </w:r>
      <w:r w:rsidRPr="007E33FA">
        <w:rPr>
          <w:rFonts w:ascii="Times New Roman" w:eastAsia="Times New Roman" w:hAnsi="Times New Roman" w:cs="Times New Roman"/>
          <w:color w:val="000000"/>
          <w:kern w:val="0"/>
          <w:lang w:val="nl-BE" w:eastAsia="nl-NL"/>
          <w14:ligatures w14:val="none"/>
        </w:rPr>
        <w:t> de natuurlijke persoon of rechtspersoon die een overeenkomst aangaat met MediaExperts.</w:t>
      </w:r>
    </w:p>
    <w:p w14:paraId="678B0C8D" w14:textId="77777777" w:rsidR="007E33FA" w:rsidRPr="007E33FA" w:rsidRDefault="007E33FA" w:rsidP="007E33FA">
      <w:pPr>
        <w:numPr>
          <w:ilvl w:val="0"/>
          <w:numId w:val="1"/>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b/>
          <w:bCs/>
          <w:color w:val="000000"/>
          <w:kern w:val="0"/>
          <w:lang w:val="nl-BE" w:eastAsia="nl-NL"/>
          <w14:ligatures w14:val="none"/>
        </w:rPr>
        <w:t>Overeenkomst:</w:t>
      </w:r>
      <w:r w:rsidRPr="007E33FA">
        <w:rPr>
          <w:rFonts w:ascii="Times New Roman" w:eastAsia="Times New Roman" w:hAnsi="Times New Roman" w:cs="Times New Roman"/>
          <w:color w:val="000000"/>
          <w:kern w:val="0"/>
          <w:lang w:val="nl-BE" w:eastAsia="nl-NL"/>
          <w14:ligatures w14:val="none"/>
        </w:rPr>
        <w:t> de overeenkomst van opdracht tussen MediaExperts en opdrachtgever betreffende social media beheer en/of contentcreatie.</w:t>
      </w:r>
    </w:p>
    <w:p w14:paraId="5C6D6CF0"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46004D73">
          <v:rect id="_x0000_i1037" alt="" style="width:453.6pt;height:.05pt;mso-width-percent:0;mso-height-percent:0;mso-width-percent:0;mso-height-percent:0" o:hralign="center" o:hrstd="t" o:hr="t" fillcolor="#a0a0a0" stroked="f"/>
        </w:pict>
      </w:r>
    </w:p>
    <w:p w14:paraId="6CF92CB8"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2 – Toepasselijkheid</w:t>
      </w:r>
    </w:p>
    <w:p w14:paraId="2E358083" w14:textId="77777777" w:rsidR="007E33FA" w:rsidRPr="007E33FA" w:rsidRDefault="007E33FA" w:rsidP="007E33FA">
      <w:pPr>
        <w:numPr>
          <w:ilvl w:val="0"/>
          <w:numId w:val="2"/>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Deze algemene voorwaarden zijn van toepassing op alle aanbiedingen, offertes en overeenkomsten tussen MediaExperts en opdrachtgever.</w:t>
      </w:r>
    </w:p>
    <w:p w14:paraId="558FEA32" w14:textId="77777777" w:rsidR="007E33FA" w:rsidRPr="007E33FA" w:rsidRDefault="007E33FA" w:rsidP="007E33FA">
      <w:pPr>
        <w:numPr>
          <w:ilvl w:val="0"/>
          <w:numId w:val="2"/>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Afwijkingen van deze voorwaarden zijn alleen bindend indien schriftelijk overeengekomen.</w:t>
      </w:r>
    </w:p>
    <w:p w14:paraId="0D185A62"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14A7FC7D">
          <v:rect id="_x0000_i1036" alt="" style="width:453.6pt;height:.05pt;mso-width-percent:0;mso-height-percent:0;mso-width-percent:0;mso-height-percent:0" o:hralign="center" o:hrstd="t" o:hr="t" fillcolor="#a0a0a0" stroked="f"/>
        </w:pict>
      </w:r>
    </w:p>
    <w:p w14:paraId="7A500963"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3 – Aanbiedingen en overeenkomsten</w:t>
      </w:r>
    </w:p>
    <w:p w14:paraId="6B85061C" w14:textId="77777777" w:rsidR="007E33FA" w:rsidRPr="007E33FA" w:rsidRDefault="007E33FA" w:rsidP="007E33FA">
      <w:pPr>
        <w:numPr>
          <w:ilvl w:val="0"/>
          <w:numId w:val="3"/>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Offertes zijn vrijblijvend en 14 dagen geldig, tenzij anders vermeld.</w:t>
      </w:r>
    </w:p>
    <w:p w14:paraId="694856A2" w14:textId="77777777" w:rsidR="007E33FA" w:rsidRPr="007E33FA" w:rsidRDefault="007E33FA" w:rsidP="007E33FA">
      <w:pPr>
        <w:numPr>
          <w:ilvl w:val="0"/>
          <w:numId w:val="3"/>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De overeenkomst wordt standaard aangegaan voor een vaste periode van </w:t>
      </w:r>
      <w:r w:rsidRPr="007E33FA">
        <w:rPr>
          <w:rFonts w:ascii="Times New Roman" w:eastAsia="Times New Roman" w:hAnsi="Times New Roman" w:cs="Times New Roman"/>
          <w:b/>
          <w:bCs/>
          <w:color w:val="000000"/>
          <w:kern w:val="0"/>
          <w:lang w:val="nl-BE" w:eastAsia="nl-NL"/>
          <w14:ligatures w14:val="none"/>
        </w:rPr>
        <w:t>3 maanden</w:t>
      </w:r>
      <w:r w:rsidRPr="007E33FA">
        <w:rPr>
          <w:rFonts w:ascii="Times New Roman" w:eastAsia="Times New Roman" w:hAnsi="Times New Roman" w:cs="Times New Roman"/>
          <w:color w:val="000000"/>
          <w:kern w:val="0"/>
          <w:lang w:val="nl-BE" w:eastAsia="nl-NL"/>
          <w14:ligatures w14:val="none"/>
        </w:rPr>
        <w:t>.</w:t>
      </w:r>
    </w:p>
    <w:p w14:paraId="17306570" w14:textId="77777777" w:rsidR="007E33FA" w:rsidRPr="007E33FA" w:rsidRDefault="007E33FA" w:rsidP="007E33FA">
      <w:pPr>
        <w:numPr>
          <w:ilvl w:val="0"/>
          <w:numId w:val="3"/>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Uiterlijk </w:t>
      </w:r>
      <w:r w:rsidRPr="007E33FA">
        <w:rPr>
          <w:rFonts w:ascii="Times New Roman" w:eastAsia="Times New Roman" w:hAnsi="Times New Roman" w:cs="Times New Roman"/>
          <w:b/>
          <w:bCs/>
          <w:color w:val="000000"/>
          <w:kern w:val="0"/>
          <w:lang w:val="nl-BE" w:eastAsia="nl-NL"/>
          <w14:ligatures w14:val="none"/>
        </w:rPr>
        <w:t>2 weken voor het einde van deze periode</w:t>
      </w:r>
      <w:r w:rsidRPr="007E33FA">
        <w:rPr>
          <w:rFonts w:ascii="Times New Roman" w:eastAsia="Times New Roman" w:hAnsi="Times New Roman" w:cs="Times New Roman"/>
          <w:color w:val="000000"/>
          <w:kern w:val="0"/>
          <w:lang w:val="nl-BE" w:eastAsia="nl-NL"/>
          <w14:ligatures w14:val="none"/>
        </w:rPr>
        <w:t> stuurt MediaExperts een herinnering per e-mail met de vraag of opdrachtgever de overeenkomst wenst te </w:t>
      </w:r>
      <w:r w:rsidRPr="007E33FA">
        <w:rPr>
          <w:rFonts w:ascii="Times New Roman" w:eastAsia="Times New Roman" w:hAnsi="Times New Roman" w:cs="Times New Roman"/>
          <w:b/>
          <w:bCs/>
          <w:color w:val="000000"/>
          <w:kern w:val="0"/>
          <w:lang w:val="nl-BE" w:eastAsia="nl-NL"/>
          <w14:ligatures w14:val="none"/>
        </w:rPr>
        <w:t>verlengen of stopzetten</w:t>
      </w:r>
      <w:r w:rsidRPr="007E33FA">
        <w:rPr>
          <w:rFonts w:ascii="Times New Roman" w:eastAsia="Times New Roman" w:hAnsi="Times New Roman" w:cs="Times New Roman"/>
          <w:color w:val="000000"/>
          <w:kern w:val="0"/>
          <w:lang w:val="nl-BE" w:eastAsia="nl-NL"/>
          <w14:ligatures w14:val="none"/>
        </w:rPr>
        <w:t>.</w:t>
      </w:r>
    </w:p>
    <w:p w14:paraId="36B03256" w14:textId="77777777" w:rsidR="007E33FA" w:rsidRPr="007E33FA" w:rsidRDefault="007E33FA" w:rsidP="007E33FA">
      <w:pPr>
        <w:numPr>
          <w:ilvl w:val="0"/>
          <w:numId w:val="3"/>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lastRenderedPageBreak/>
        <w:t>Indien opdrachtgever kiest voor verlenging, wordt een nieuwe overeenkomst van </w:t>
      </w:r>
      <w:r w:rsidRPr="007E33FA">
        <w:rPr>
          <w:rFonts w:ascii="Times New Roman" w:eastAsia="Times New Roman" w:hAnsi="Times New Roman" w:cs="Times New Roman"/>
          <w:b/>
          <w:bCs/>
          <w:color w:val="000000"/>
          <w:kern w:val="0"/>
          <w:lang w:val="nl-BE" w:eastAsia="nl-NL"/>
          <w14:ligatures w14:val="none"/>
        </w:rPr>
        <w:t>6 maanden</w:t>
      </w:r>
      <w:r w:rsidRPr="007E33FA">
        <w:rPr>
          <w:rFonts w:ascii="Times New Roman" w:eastAsia="Times New Roman" w:hAnsi="Times New Roman" w:cs="Times New Roman"/>
          <w:color w:val="000000"/>
          <w:kern w:val="0"/>
          <w:lang w:val="nl-BE" w:eastAsia="nl-NL"/>
          <w14:ligatures w14:val="none"/>
        </w:rPr>
        <w:t> aangegaan, </w:t>
      </w:r>
      <w:r w:rsidRPr="007E33FA">
        <w:rPr>
          <w:rFonts w:ascii="Times New Roman" w:eastAsia="Times New Roman" w:hAnsi="Times New Roman" w:cs="Times New Roman"/>
          <w:b/>
          <w:bCs/>
          <w:color w:val="000000"/>
          <w:kern w:val="0"/>
          <w:lang w:val="nl-BE" w:eastAsia="nl-NL"/>
          <w14:ligatures w14:val="none"/>
        </w:rPr>
        <w:t>tenzij anders schriftelijk overeengekomen</w:t>
      </w:r>
      <w:r w:rsidRPr="007E33FA">
        <w:rPr>
          <w:rFonts w:ascii="Times New Roman" w:eastAsia="Times New Roman" w:hAnsi="Times New Roman" w:cs="Times New Roman"/>
          <w:color w:val="000000"/>
          <w:kern w:val="0"/>
          <w:lang w:val="nl-BE" w:eastAsia="nl-NL"/>
          <w14:ligatures w14:val="none"/>
        </w:rPr>
        <w:t>.</w:t>
      </w:r>
    </w:p>
    <w:p w14:paraId="2087CD02" w14:textId="77777777" w:rsidR="007E33FA" w:rsidRPr="007E33FA" w:rsidRDefault="007E33FA" w:rsidP="007E33FA">
      <w:pPr>
        <w:numPr>
          <w:ilvl w:val="0"/>
          <w:numId w:val="3"/>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Indien opdrachtgever aangeeft </w:t>
      </w:r>
      <w:r w:rsidRPr="007E33FA">
        <w:rPr>
          <w:rFonts w:ascii="Times New Roman" w:eastAsia="Times New Roman" w:hAnsi="Times New Roman" w:cs="Times New Roman"/>
          <w:b/>
          <w:bCs/>
          <w:color w:val="000000"/>
          <w:kern w:val="0"/>
          <w:lang w:val="nl-BE" w:eastAsia="nl-NL"/>
          <w14:ligatures w14:val="none"/>
        </w:rPr>
        <w:t>niet te willen verlengen</w:t>
      </w:r>
      <w:r w:rsidRPr="007E33FA">
        <w:rPr>
          <w:rFonts w:ascii="Times New Roman" w:eastAsia="Times New Roman" w:hAnsi="Times New Roman" w:cs="Times New Roman"/>
          <w:color w:val="000000"/>
          <w:kern w:val="0"/>
          <w:lang w:val="nl-BE" w:eastAsia="nl-NL"/>
          <w14:ligatures w14:val="none"/>
        </w:rPr>
        <w:t> of </w:t>
      </w:r>
      <w:r w:rsidRPr="007E33FA">
        <w:rPr>
          <w:rFonts w:ascii="Times New Roman" w:eastAsia="Times New Roman" w:hAnsi="Times New Roman" w:cs="Times New Roman"/>
          <w:b/>
          <w:bCs/>
          <w:color w:val="000000"/>
          <w:kern w:val="0"/>
          <w:lang w:val="nl-BE" w:eastAsia="nl-NL"/>
          <w14:ligatures w14:val="none"/>
        </w:rPr>
        <w:t>niet reageert op de herinnering</w:t>
      </w:r>
      <w:r w:rsidRPr="007E33FA">
        <w:rPr>
          <w:rFonts w:ascii="Times New Roman" w:eastAsia="Times New Roman" w:hAnsi="Times New Roman" w:cs="Times New Roman"/>
          <w:color w:val="000000"/>
          <w:kern w:val="0"/>
          <w:lang w:val="nl-BE" w:eastAsia="nl-NL"/>
          <w14:ligatures w14:val="none"/>
        </w:rPr>
        <w:t>, </w:t>
      </w:r>
      <w:r w:rsidRPr="007E33FA">
        <w:rPr>
          <w:rFonts w:ascii="Times New Roman" w:eastAsia="Times New Roman" w:hAnsi="Times New Roman" w:cs="Times New Roman"/>
          <w:b/>
          <w:bCs/>
          <w:color w:val="000000"/>
          <w:kern w:val="0"/>
          <w:lang w:val="nl-BE" w:eastAsia="nl-NL"/>
          <w14:ligatures w14:val="none"/>
        </w:rPr>
        <w:t>loopt de overeenkomst automatisch af zonder verdere verplichtingen</w:t>
      </w:r>
      <w:r w:rsidRPr="007E33FA">
        <w:rPr>
          <w:rFonts w:ascii="Times New Roman" w:eastAsia="Times New Roman" w:hAnsi="Times New Roman" w:cs="Times New Roman"/>
          <w:color w:val="000000"/>
          <w:kern w:val="0"/>
          <w:lang w:val="nl-BE" w:eastAsia="nl-NL"/>
          <w14:ligatures w14:val="none"/>
        </w:rPr>
        <w:t>.</w:t>
      </w:r>
    </w:p>
    <w:p w14:paraId="14D08F4F" w14:textId="77777777" w:rsidR="007E33FA" w:rsidRPr="007E33FA" w:rsidRDefault="007E33FA" w:rsidP="007E33FA">
      <w:pPr>
        <w:numPr>
          <w:ilvl w:val="0"/>
          <w:numId w:val="3"/>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Er is </w:t>
      </w:r>
      <w:r w:rsidRPr="007E33FA">
        <w:rPr>
          <w:rFonts w:ascii="Times New Roman" w:eastAsia="Times New Roman" w:hAnsi="Times New Roman" w:cs="Times New Roman"/>
          <w:b/>
          <w:bCs/>
          <w:color w:val="000000"/>
          <w:kern w:val="0"/>
          <w:lang w:val="nl-BE" w:eastAsia="nl-NL"/>
          <w14:ligatures w14:val="none"/>
        </w:rPr>
        <w:t>geen opzegtermijn vereist</w:t>
      </w:r>
      <w:r w:rsidRPr="007E33FA">
        <w:rPr>
          <w:rFonts w:ascii="Times New Roman" w:eastAsia="Times New Roman" w:hAnsi="Times New Roman" w:cs="Times New Roman"/>
          <w:color w:val="000000"/>
          <w:kern w:val="0"/>
          <w:lang w:val="nl-BE" w:eastAsia="nl-NL"/>
          <w14:ligatures w14:val="none"/>
        </w:rPr>
        <w:t>. De overeenkomst eindigt automatisch na de afgesproken termijn, tenzij verlengd.</w:t>
      </w:r>
    </w:p>
    <w:p w14:paraId="20168B6A"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0B8DF45F">
          <v:rect id="_x0000_i1035" alt="" style="width:453.6pt;height:.05pt;mso-width-percent:0;mso-height-percent:0;mso-width-percent:0;mso-height-percent:0" o:hralign="center" o:hrstd="t" o:hr="t" fillcolor="#a0a0a0" stroked="f"/>
        </w:pict>
      </w:r>
    </w:p>
    <w:p w14:paraId="1BEF2073"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4 – Diensten</w:t>
      </w:r>
    </w:p>
    <w:p w14:paraId="3FBCA56F" w14:textId="77777777" w:rsidR="007E33FA" w:rsidRPr="007E33FA" w:rsidRDefault="007E33FA" w:rsidP="007E33FA">
      <w:pPr>
        <w:numPr>
          <w:ilvl w:val="0"/>
          <w:numId w:val="4"/>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MediaExperts levert diensten op het gebied van social media beheer en contentcreatie.</w:t>
      </w:r>
    </w:p>
    <w:p w14:paraId="43235C01" w14:textId="77777777" w:rsidR="007E33FA" w:rsidRPr="007E33FA" w:rsidRDefault="007E33FA" w:rsidP="007E33FA">
      <w:pPr>
        <w:numPr>
          <w:ilvl w:val="0"/>
          <w:numId w:val="4"/>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Op verzoek van opdrachtgever kan MediaExperts werkzaamheden op locatie uitvoeren (bijv. op evenementen of in de zaak van opdrachtgever).</w:t>
      </w:r>
    </w:p>
    <w:p w14:paraId="3E8D738C" w14:textId="77777777" w:rsidR="007E33FA" w:rsidRPr="007E33FA" w:rsidRDefault="007E33FA" w:rsidP="007E33FA">
      <w:pPr>
        <w:numPr>
          <w:ilvl w:val="0"/>
          <w:numId w:val="4"/>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MediaExperts levert geen fysieke producten of zaken.</w:t>
      </w:r>
    </w:p>
    <w:p w14:paraId="53968BE3"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5FE49363">
          <v:rect id="_x0000_i1034" alt="" style="width:453.6pt;height:.05pt;mso-width-percent:0;mso-height-percent:0;mso-width-percent:0;mso-height-percent:0" o:hralign="center" o:hrstd="t" o:hr="t" fillcolor="#a0a0a0" stroked="f"/>
        </w:pict>
      </w:r>
    </w:p>
    <w:p w14:paraId="51816EFC"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5 – Uitvoering van de opdracht</w:t>
      </w:r>
    </w:p>
    <w:p w14:paraId="6D8BAC7C" w14:textId="77777777" w:rsidR="007E33FA" w:rsidRPr="007E33FA" w:rsidRDefault="007E33FA" w:rsidP="007E33FA">
      <w:pPr>
        <w:numPr>
          <w:ilvl w:val="0"/>
          <w:numId w:val="5"/>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MediaExperts zal de opdracht naar beste inzicht en vermogen uitvoeren.</w:t>
      </w:r>
    </w:p>
    <w:p w14:paraId="22650351" w14:textId="77777777" w:rsidR="007E33FA" w:rsidRPr="007E33FA" w:rsidRDefault="007E33FA" w:rsidP="007E33FA">
      <w:pPr>
        <w:numPr>
          <w:ilvl w:val="0"/>
          <w:numId w:val="5"/>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Opdrachtgever zorgt ervoor dat alle benodigde informatie tijdig wordt verstrekt.</w:t>
      </w:r>
    </w:p>
    <w:p w14:paraId="183CEE0E" w14:textId="77777777" w:rsidR="007E33FA" w:rsidRDefault="007E33FA" w:rsidP="007E33FA">
      <w:pPr>
        <w:numPr>
          <w:ilvl w:val="0"/>
          <w:numId w:val="5"/>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Indien bepaalde werkzaamheden buiten de afgesproken scope vallen, zal dit apart worden besproken en geoffreerd.</w:t>
      </w:r>
    </w:p>
    <w:p w14:paraId="011288FD" w14:textId="2114AB74" w:rsidR="007E33FA" w:rsidRPr="00AD0BDA" w:rsidRDefault="007E33FA" w:rsidP="007E33FA">
      <w:pPr>
        <w:numPr>
          <w:ilvl w:val="0"/>
          <w:numId w:val="5"/>
        </w:numPr>
        <w:spacing w:before="100" w:beforeAutospacing="1" w:after="100" w:afterAutospacing="1" w:line="240" w:lineRule="auto"/>
        <w:rPr>
          <w:rFonts w:ascii="Times New Roman" w:eastAsia="Times New Roman" w:hAnsi="Times New Roman" w:cs="Times New Roman"/>
          <w:color w:val="000000" w:themeColor="text1"/>
          <w:kern w:val="0"/>
          <w:lang w:val="nl-BE" w:eastAsia="nl-NL"/>
          <w14:ligatures w14:val="none"/>
        </w:rPr>
      </w:pPr>
      <w:r w:rsidRPr="00AD0BDA">
        <w:rPr>
          <w:rFonts w:ascii="Times New Roman" w:hAnsi="Times New Roman" w:cs="Times New Roman"/>
          <w:color w:val="000000" w:themeColor="text1"/>
          <w:shd w:val="clear" w:color="auto" w:fill="F5F5F5"/>
        </w:rPr>
        <w:t xml:space="preserve">De opdrachtgever draagt er zorg voor dat alle gegevens, waarvan </w:t>
      </w:r>
      <w:proofErr w:type="spellStart"/>
      <w:r w:rsidRPr="00AD0BDA">
        <w:rPr>
          <w:rFonts w:ascii="Times New Roman" w:hAnsi="Times New Roman" w:cs="Times New Roman"/>
          <w:color w:val="000000" w:themeColor="text1"/>
          <w:shd w:val="clear" w:color="auto" w:fill="F5F5F5"/>
        </w:rPr>
        <w:t>MediaExperts</w:t>
      </w:r>
      <w:proofErr w:type="spellEnd"/>
      <w:r w:rsidRPr="00AD0BDA">
        <w:rPr>
          <w:rFonts w:ascii="Times New Roman" w:hAnsi="Times New Roman" w:cs="Times New Roman"/>
          <w:color w:val="000000" w:themeColor="text1"/>
          <w:shd w:val="clear" w:color="auto" w:fill="F5F5F5"/>
        </w:rPr>
        <w:t xml:space="preserve"> aangeeft dat deze noodzakelijk zijn of waarvan de opdrachtgever redelijkerwijs behoort te begrijpen dat deze noodzakelijk zijn voor het uitvoeren van de overeenkomst, tijdig aan </w:t>
      </w:r>
      <w:proofErr w:type="spellStart"/>
      <w:r w:rsidRPr="00AD0BDA">
        <w:rPr>
          <w:rFonts w:ascii="Times New Roman" w:hAnsi="Times New Roman" w:cs="Times New Roman"/>
          <w:color w:val="000000" w:themeColor="text1"/>
          <w:shd w:val="clear" w:color="auto" w:fill="F5F5F5"/>
        </w:rPr>
        <w:t>MediaExperts</w:t>
      </w:r>
      <w:proofErr w:type="spellEnd"/>
      <w:r w:rsidRPr="00AD0BDA">
        <w:rPr>
          <w:rFonts w:ascii="Times New Roman" w:hAnsi="Times New Roman" w:cs="Times New Roman"/>
          <w:color w:val="000000" w:themeColor="text1"/>
          <w:shd w:val="clear" w:color="auto" w:fill="F5F5F5"/>
        </w:rPr>
        <w:t xml:space="preserve"> worden verstrekt. Indien de voor de uitvoering van de overeenkomst benodigde gegevens niet tijdig aan </w:t>
      </w:r>
      <w:proofErr w:type="spellStart"/>
      <w:r w:rsidRPr="00AD0BDA">
        <w:rPr>
          <w:rFonts w:ascii="Times New Roman" w:hAnsi="Times New Roman" w:cs="Times New Roman"/>
          <w:color w:val="000000" w:themeColor="text1"/>
          <w:shd w:val="clear" w:color="auto" w:fill="F5F5F5"/>
        </w:rPr>
        <w:t>MediaExperts</w:t>
      </w:r>
      <w:proofErr w:type="spellEnd"/>
      <w:r w:rsidRPr="00AD0BDA">
        <w:rPr>
          <w:rFonts w:ascii="Times New Roman" w:hAnsi="Times New Roman" w:cs="Times New Roman"/>
          <w:color w:val="000000" w:themeColor="text1"/>
          <w:shd w:val="clear" w:color="auto" w:fill="F5F5F5"/>
        </w:rPr>
        <w:t xml:space="preserve"> zijn verstrekt, heeft </w:t>
      </w:r>
      <w:proofErr w:type="spellStart"/>
      <w:r w:rsidRPr="00AD0BDA">
        <w:rPr>
          <w:rFonts w:ascii="Times New Roman" w:hAnsi="Times New Roman" w:cs="Times New Roman"/>
          <w:color w:val="000000" w:themeColor="text1"/>
          <w:shd w:val="clear" w:color="auto" w:fill="F5F5F5"/>
        </w:rPr>
        <w:t>MediaExperts</w:t>
      </w:r>
      <w:proofErr w:type="spellEnd"/>
      <w:r w:rsidRPr="00AD0BDA">
        <w:rPr>
          <w:rFonts w:ascii="Times New Roman" w:hAnsi="Times New Roman" w:cs="Times New Roman"/>
          <w:color w:val="000000" w:themeColor="text1"/>
          <w:shd w:val="clear" w:color="auto" w:fill="F5F5F5"/>
        </w:rPr>
        <w:t xml:space="preserve"> het recht de uitvoering van de overeenkomst op te schorten </w:t>
      </w:r>
      <w:proofErr w:type="gramStart"/>
      <w:r w:rsidRPr="00AD0BDA">
        <w:rPr>
          <w:rFonts w:ascii="Times New Roman" w:hAnsi="Times New Roman" w:cs="Times New Roman"/>
          <w:color w:val="000000" w:themeColor="text1"/>
          <w:shd w:val="clear" w:color="auto" w:fill="F5F5F5"/>
        </w:rPr>
        <w:t>en /</w:t>
      </w:r>
      <w:proofErr w:type="gramEnd"/>
      <w:r w:rsidRPr="00AD0BDA">
        <w:rPr>
          <w:rFonts w:ascii="Times New Roman" w:hAnsi="Times New Roman" w:cs="Times New Roman"/>
          <w:color w:val="000000" w:themeColor="text1"/>
          <w:shd w:val="clear" w:color="auto" w:fill="F5F5F5"/>
        </w:rPr>
        <w:t xml:space="preserve"> of de uit de vertraging voortvloeiende extra kosten volgens de alsdan gebruikelijke tarieven aan de opdrachtgever in rekening te brengen. De uitvoeringstermijn vangt niet eerder aan dan nadat de opdrachtgever de gegevens aan </w:t>
      </w:r>
      <w:proofErr w:type="spellStart"/>
      <w:r w:rsidRPr="00AD0BDA">
        <w:rPr>
          <w:rFonts w:ascii="Times New Roman" w:hAnsi="Times New Roman" w:cs="Times New Roman"/>
          <w:color w:val="000000" w:themeColor="text1"/>
          <w:shd w:val="clear" w:color="auto" w:fill="F5F5F5"/>
        </w:rPr>
        <w:t>MediaExperts</w:t>
      </w:r>
      <w:proofErr w:type="spellEnd"/>
      <w:r w:rsidRPr="00AD0BDA">
        <w:rPr>
          <w:rFonts w:ascii="Times New Roman" w:hAnsi="Times New Roman" w:cs="Times New Roman"/>
          <w:color w:val="000000" w:themeColor="text1"/>
          <w:shd w:val="clear" w:color="auto" w:fill="F5F5F5"/>
        </w:rPr>
        <w:t xml:space="preserve"> ter beschikking heeft gesteld. </w:t>
      </w:r>
      <w:proofErr w:type="spellStart"/>
      <w:r w:rsidRPr="00AD0BDA">
        <w:rPr>
          <w:rFonts w:ascii="Times New Roman" w:hAnsi="Times New Roman" w:cs="Times New Roman"/>
          <w:color w:val="000000" w:themeColor="text1"/>
          <w:shd w:val="clear" w:color="auto" w:fill="F5F5F5"/>
        </w:rPr>
        <w:t>MediaExperts</w:t>
      </w:r>
      <w:proofErr w:type="spellEnd"/>
      <w:r w:rsidRPr="00AD0BDA">
        <w:rPr>
          <w:rFonts w:ascii="Times New Roman" w:hAnsi="Times New Roman" w:cs="Times New Roman"/>
          <w:color w:val="000000" w:themeColor="text1"/>
          <w:shd w:val="clear" w:color="auto" w:fill="F5F5F5"/>
        </w:rPr>
        <w:t xml:space="preserve"> is niet aansprakelijk voor schade, van welke aard ook, doordat </w:t>
      </w:r>
      <w:proofErr w:type="spellStart"/>
      <w:r w:rsidRPr="00AD0BDA">
        <w:rPr>
          <w:rFonts w:ascii="Times New Roman" w:hAnsi="Times New Roman" w:cs="Times New Roman"/>
          <w:color w:val="000000" w:themeColor="text1"/>
          <w:shd w:val="clear" w:color="auto" w:fill="F5F5F5"/>
        </w:rPr>
        <w:t>MediaExperts</w:t>
      </w:r>
      <w:proofErr w:type="spellEnd"/>
      <w:r w:rsidRPr="00AD0BDA">
        <w:rPr>
          <w:rFonts w:ascii="Times New Roman" w:hAnsi="Times New Roman" w:cs="Times New Roman"/>
          <w:color w:val="000000" w:themeColor="text1"/>
          <w:shd w:val="clear" w:color="auto" w:fill="F5F5F5"/>
        </w:rPr>
        <w:t xml:space="preserve"> is uitgegaan van door de opdrachtgever verstrekte onjuiste </w:t>
      </w:r>
      <w:proofErr w:type="gramStart"/>
      <w:r w:rsidRPr="00AD0BDA">
        <w:rPr>
          <w:rFonts w:ascii="Times New Roman" w:hAnsi="Times New Roman" w:cs="Times New Roman"/>
          <w:color w:val="000000" w:themeColor="text1"/>
          <w:shd w:val="clear" w:color="auto" w:fill="F5F5F5"/>
        </w:rPr>
        <w:t>en /</w:t>
      </w:r>
      <w:proofErr w:type="gramEnd"/>
      <w:r w:rsidRPr="00AD0BDA">
        <w:rPr>
          <w:rFonts w:ascii="Times New Roman" w:hAnsi="Times New Roman" w:cs="Times New Roman"/>
          <w:color w:val="000000" w:themeColor="text1"/>
          <w:shd w:val="clear" w:color="auto" w:fill="F5F5F5"/>
        </w:rPr>
        <w:t xml:space="preserve"> of onvolledige gegevens.</w:t>
      </w:r>
    </w:p>
    <w:p w14:paraId="02C365EF" w14:textId="4CD010E8" w:rsidR="00AD0BDA" w:rsidRPr="007E33FA" w:rsidRDefault="00AD0BDA" w:rsidP="007E33FA">
      <w:pPr>
        <w:numPr>
          <w:ilvl w:val="0"/>
          <w:numId w:val="5"/>
        </w:numPr>
        <w:spacing w:before="100" w:beforeAutospacing="1" w:after="100" w:afterAutospacing="1" w:line="240" w:lineRule="auto"/>
        <w:rPr>
          <w:rFonts w:ascii="Times New Roman" w:eastAsia="Times New Roman" w:hAnsi="Times New Roman" w:cs="Times New Roman"/>
          <w:color w:val="000000" w:themeColor="text1"/>
          <w:kern w:val="0"/>
          <w:lang w:val="nl-BE" w:eastAsia="nl-NL"/>
          <w14:ligatures w14:val="none"/>
        </w:rPr>
      </w:pPr>
      <w:r w:rsidRPr="00AD0BDA">
        <w:rPr>
          <w:rFonts w:ascii="Times New Roman" w:hAnsi="Times New Roman" w:cs="Times New Roman"/>
          <w:color w:val="000000" w:themeColor="text1"/>
          <w:shd w:val="clear" w:color="auto" w:fill="F5F5F5"/>
        </w:rPr>
        <w:t xml:space="preserve">Indien en voor zover een goede uitvoering van de overeenkomst dit vereist, heeft </w:t>
      </w:r>
      <w:proofErr w:type="spellStart"/>
      <w:r w:rsidRPr="00AD0BDA">
        <w:rPr>
          <w:rFonts w:ascii="Times New Roman" w:hAnsi="Times New Roman" w:cs="Times New Roman"/>
          <w:color w:val="000000" w:themeColor="text1"/>
          <w:shd w:val="clear" w:color="auto" w:fill="F5F5F5"/>
        </w:rPr>
        <w:t>Bettersocials</w:t>
      </w:r>
      <w:proofErr w:type="spellEnd"/>
      <w:r w:rsidRPr="00AD0BDA">
        <w:rPr>
          <w:rFonts w:ascii="Times New Roman" w:hAnsi="Times New Roman" w:cs="Times New Roman"/>
          <w:color w:val="000000" w:themeColor="text1"/>
          <w:shd w:val="clear" w:color="auto" w:fill="F5F5F5"/>
        </w:rPr>
        <w:t xml:space="preserve"> het recht bepaalde werkzaamheden te laten verrichten door derden.</w:t>
      </w:r>
    </w:p>
    <w:p w14:paraId="74854854"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5EF7239D">
          <v:rect id="_x0000_i1033" alt="" style="width:453.6pt;height:.05pt;mso-width-percent:0;mso-height-percent:0;mso-width-percent:0;mso-height-percent:0" o:hralign="center" o:hrstd="t" o:hr="t" fillcolor="#a0a0a0" stroked="f"/>
        </w:pict>
      </w:r>
    </w:p>
    <w:p w14:paraId="3834B607"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6 – Tarieven en bijkomende kosten</w:t>
      </w:r>
    </w:p>
    <w:p w14:paraId="5937F997" w14:textId="77777777" w:rsidR="007E33FA" w:rsidRPr="007E33FA" w:rsidRDefault="007E33FA" w:rsidP="007E33FA">
      <w:pPr>
        <w:numPr>
          <w:ilvl w:val="0"/>
          <w:numId w:val="6"/>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Voor social media beheer en contentcreatie gelden vaste pakketten, zoals vermeld op de website van MediaExperts (</w:t>
      </w:r>
      <w:r w:rsidRPr="007E33FA">
        <w:rPr>
          <w:rFonts w:ascii="Times New Roman" w:eastAsia="Times New Roman" w:hAnsi="Times New Roman" w:cs="Times New Roman"/>
          <w:b/>
          <w:bCs/>
          <w:color w:val="000000"/>
          <w:kern w:val="0"/>
          <w:lang w:val="nl-BE" w:eastAsia="nl-NL"/>
          <w14:ligatures w14:val="none"/>
        </w:rPr>
        <w:t>mediaexperts.be</w:t>
      </w:r>
      <w:r w:rsidRPr="007E33FA">
        <w:rPr>
          <w:rFonts w:ascii="Times New Roman" w:eastAsia="Times New Roman" w:hAnsi="Times New Roman" w:cs="Times New Roman"/>
          <w:color w:val="000000"/>
          <w:kern w:val="0"/>
          <w:lang w:val="nl-BE" w:eastAsia="nl-NL"/>
          <w14:ligatures w14:val="none"/>
        </w:rPr>
        <w:t>).</w:t>
      </w:r>
    </w:p>
    <w:p w14:paraId="536F07E5" w14:textId="77777777" w:rsidR="007E33FA" w:rsidRPr="007E33FA" w:rsidRDefault="007E33FA" w:rsidP="007E33FA">
      <w:pPr>
        <w:numPr>
          <w:ilvl w:val="0"/>
          <w:numId w:val="6"/>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Indien MediaExperts op locatie content komt maken (bijvoorbeeld tijdens evenementen of in de zaak van opdrachtgever), geldt een aanvullend tarief van </w:t>
      </w:r>
      <w:r w:rsidRPr="007E33FA">
        <w:rPr>
          <w:rFonts w:ascii="Times New Roman" w:eastAsia="Times New Roman" w:hAnsi="Times New Roman" w:cs="Times New Roman"/>
          <w:b/>
          <w:bCs/>
          <w:color w:val="000000"/>
          <w:kern w:val="0"/>
          <w:lang w:val="nl-BE" w:eastAsia="nl-NL"/>
          <w14:ligatures w14:val="none"/>
        </w:rPr>
        <w:t>€35 per uur</w:t>
      </w:r>
      <w:r w:rsidRPr="007E33FA">
        <w:rPr>
          <w:rFonts w:ascii="Times New Roman" w:eastAsia="Times New Roman" w:hAnsi="Times New Roman" w:cs="Times New Roman"/>
          <w:color w:val="000000"/>
          <w:kern w:val="0"/>
          <w:lang w:val="nl-BE" w:eastAsia="nl-NL"/>
          <w14:ligatures w14:val="none"/>
        </w:rPr>
        <w:t>, exclusief btw.</w:t>
      </w:r>
    </w:p>
    <w:p w14:paraId="658EC790" w14:textId="77777777" w:rsidR="007E33FA" w:rsidRDefault="007E33FA" w:rsidP="007E33FA">
      <w:pPr>
        <w:numPr>
          <w:ilvl w:val="0"/>
          <w:numId w:val="6"/>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lastRenderedPageBreak/>
        <w:t>Extra kosten worden altijd vooraf besproken met opdrachtgever.</w:t>
      </w:r>
    </w:p>
    <w:p w14:paraId="4177BC45" w14:textId="3345D36D" w:rsidR="007E33FA" w:rsidRPr="007E33FA" w:rsidRDefault="007E33FA" w:rsidP="007E33FA">
      <w:pPr>
        <w:numPr>
          <w:ilvl w:val="0"/>
          <w:numId w:val="6"/>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Pr>
          <w:rFonts w:ascii="Times New Roman" w:eastAsia="Times New Roman" w:hAnsi="Times New Roman" w:cs="Times New Roman"/>
          <w:color w:val="000000"/>
          <w:kern w:val="0"/>
          <w:lang w:val="nl-BE" w:eastAsia="nl-NL"/>
          <w14:ligatures w14:val="none"/>
        </w:rPr>
        <w:t>Alle prijzen op de website zijn exclusief 21% btw.</w:t>
      </w:r>
    </w:p>
    <w:p w14:paraId="318AC451"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4A1E3865">
          <v:rect id="_x0000_i1032" alt="" style="width:453.6pt;height:.05pt;mso-width-percent:0;mso-height-percent:0;mso-width-percent:0;mso-height-percent:0" o:hralign="center" o:hrstd="t" o:hr="t" fillcolor="#a0a0a0" stroked="f"/>
        </w:pict>
      </w:r>
    </w:p>
    <w:p w14:paraId="339A2B92"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7 – Facturatie en betaling</w:t>
      </w:r>
    </w:p>
    <w:p w14:paraId="3C865934" w14:textId="77777777" w:rsidR="007E33FA" w:rsidRPr="007E33FA" w:rsidRDefault="007E33FA" w:rsidP="007E33FA">
      <w:pPr>
        <w:numPr>
          <w:ilvl w:val="0"/>
          <w:numId w:val="7"/>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Facturatie vindt maandelijks vooraf plaats, tenzij anders overeengekomen.</w:t>
      </w:r>
    </w:p>
    <w:p w14:paraId="0918FF94" w14:textId="77777777" w:rsidR="007E33FA" w:rsidRPr="007E33FA" w:rsidRDefault="007E33FA" w:rsidP="007E33FA">
      <w:pPr>
        <w:numPr>
          <w:ilvl w:val="0"/>
          <w:numId w:val="7"/>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De betalingstermijn is </w:t>
      </w:r>
      <w:r w:rsidRPr="007E33FA">
        <w:rPr>
          <w:rFonts w:ascii="Times New Roman" w:eastAsia="Times New Roman" w:hAnsi="Times New Roman" w:cs="Times New Roman"/>
          <w:b/>
          <w:bCs/>
          <w:color w:val="000000"/>
          <w:kern w:val="0"/>
          <w:lang w:val="nl-BE" w:eastAsia="nl-NL"/>
          <w14:ligatures w14:val="none"/>
        </w:rPr>
        <w:t>14 dagen na factuurdatum</w:t>
      </w:r>
      <w:r w:rsidRPr="007E33FA">
        <w:rPr>
          <w:rFonts w:ascii="Times New Roman" w:eastAsia="Times New Roman" w:hAnsi="Times New Roman" w:cs="Times New Roman"/>
          <w:color w:val="000000"/>
          <w:kern w:val="0"/>
          <w:lang w:val="nl-BE" w:eastAsia="nl-NL"/>
          <w14:ligatures w14:val="none"/>
        </w:rPr>
        <w:t>.</w:t>
      </w:r>
    </w:p>
    <w:p w14:paraId="1F118285" w14:textId="77777777" w:rsidR="007E33FA" w:rsidRPr="007E33FA" w:rsidRDefault="007E33FA" w:rsidP="007E33FA">
      <w:pPr>
        <w:numPr>
          <w:ilvl w:val="0"/>
          <w:numId w:val="7"/>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Bij niet-tijdige betaling is opdrachtgever van rechtswege in verzuim. MediaExperts is dan gerechtigd incassokosten in rekening te brengen.</w:t>
      </w:r>
    </w:p>
    <w:p w14:paraId="7DC8F32B"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046645EC">
          <v:rect id="_x0000_i1031" alt="" style="width:453.6pt;height:.05pt;mso-width-percent:0;mso-height-percent:0;mso-width-percent:0;mso-height-percent:0" o:hralign="center" o:hrstd="t" o:hr="t" fillcolor="#a0a0a0" stroked="f"/>
        </w:pict>
      </w:r>
    </w:p>
    <w:p w14:paraId="2125A412"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8 – Aansprakelijkheid</w:t>
      </w:r>
    </w:p>
    <w:p w14:paraId="3C140C26" w14:textId="77777777" w:rsidR="007E33FA" w:rsidRPr="007E33FA" w:rsidRDefault="007E33FA" w:rsidP="007E33FA">
      <w:pPr>
        <w:numPr>
          <w:ilvl w:val="0"/>
          <w:numId w:val="8"/>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MediaExperts is niet aansprakelijk voor indirecte schade, zoals gevolgschade of gederfde winst.</w:t>
      </w:r>
    </w:p>
    <w:p w14:paraId="6822DDD3" w14:textId="77777777" w:rsidR="007E33FA" w:rsidRPr="007E33FA" w:rsidRDefault="007E33FA" w:rsidP="007E33FA">
      <w:pPr>
        <w:numPr>
          <w:ilvl w:val="0"/>
          <w:numId w:val="8"/>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De aansprakelijkheid van MediaExperts is beperkt tot het bedrag dat in het desbetreffende geval door de aansprakelijkheidsverzekering wordt uitgekeerd, of bij ontbreken daarvan tot het factuurbedrag over de betreffende maand.</w:t>
      </w:r>
    </w:p>
    <w:p w14:paraId="1CA4E78F"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6295304B">
          <v:rect id="_x0000_i1030" alt="" style="width:453.6pt;height:.05pt;mso-width-percent:0;mso-height-percent:0;mso-width-percent:0;mso-height-percent:0" o:hralign="center" o:hrstd="t" o:hr="t" fillcolor="#a0a0a0" stroked="f"/>
        </w:pict>
      </w:r>
    </w:p>
    <w:p w14:paraId="7D540EBF"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9 – Privacy en gegevensbescherming</w:t>
      </w:r>
    </w:p>
    <w:p w14:paraId="1CC69F43" w14:textId="77777777" w:rsidR="007E33FA" w:rsidRPr="007E33FA" w:rsidRDefault="007E33FA" w:rsidP="007E33FA">
      <w:pPr>
        <w:numPr>
          <w:ilvl w:val="0"/>
          <w:numId w:val="9"/>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MediaExperts verwerkt persoonsgegevens van opdrachtgevers uitsluitend in overeenstemming met de geldende Belgische en Europese privacywetgeving (AVG/GDPR).</w:t>
      </w:r>
    </w:p>
    <w:p w14:paraId="0AD89A25" w14:textId="77777777" w:rsidR="007E33FA" w:rsidRPr="007E33FA" w:rsidRDefault="007E33FA" w:rsidP="007E33FA">
      <w:pPr>
        <w:numPr>
          <w:ilvl w:val="0"/>
          <w:numId w:val="9"/>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Klantgegevens worden </w:t>
      </w:r>
      <w:r w:rsidRPr="007E33FA">
        <w:rPr>
          <w:rFonts w:ascii="Times New Roman" w:eastAsia="Times New Roman" w:hAnsi="Times New Roman" w:cs="Times New Roman"/>
          <w:b/>
          <w:bCs/>
          <w:color w:val="000000"/>
          <w:kern w:val="0"/>
          <w:lang w:val="nl-BE" w:eastAsia="nl-NL"/>
          <w14:ligatures w14:val="none"/>
        </w:rPr>
        <w:t>niet met derden gedeeld zonder uitdrukkelijke toestemming</w:t>
      </w:r>
      <w:r w:rsidRPr="007E33FA">
        <w:rPr>
          <w:rFonts w:ascii="Times New Roman" w:eastAsia="Times New Roman" w:hAnsi="Times New Roman" w:cs="Times New Roman"/>
          <w:color w:val="000000"/>
          <w:kern w:val="0"/>
          <w:lang w:val="nl-BE" w:eastAsia="nl-NL"/>
          <w14:ligatures w14:val="none"/>
        </w:rPr>
        <w:t>, tenzij dit noodzakelijk is voor de uitvoering van de overeenkomst of wettelijk verplicht is.</w:t>
      </w:r>
    </w:p>
    <w:p w14:paraId="329E37E3" w14:textId="77777777" w:rsidR="007E33FA" w:rsidRPr="007E33FA" w:rsidRDefault="007E33FA" w:rsidP="007E33FA">
      <w:pPr>
        <w:numPr>
          <w:ilvl w:val="0"/>
          <w:numId w:val="9"/>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Meer informatie is te vinden in het privacybeleid op de website van MediaExperts.</w:t>
      </w:r>
    </w:p>
    <w:p w14:paraId="7AD2CD03"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106AAAFB">
          <v:rect id="_x0000_i1029" alt="" style="width:453.6pt;height:.05pt;mso-width-percent:0;mso-height-percent:0;mso-width-percent:0;mso-height-percent:0" o:hralign="center" o:hrstd="t" o:hr="t" fillcolor="#a0a0a0" stroked="f"/>
        </w:pict>
      </w:r>
    </w:p>
    <w:p w14:paraId="040FEC39"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10 – Opzegging en beëindiging</w:t>
      </w:r>
    </w:p>
    <w:p w14:paraId="71E5EB0B" w14:textId="77777777" w:rsidR="007E33FA" w:rsidRPr="007E33FA" w:rsidRDefault="007E33FA" w:rsidP="007E33FA">
      <w:pPr>
        <w:numPr>
          <w:ilvl w:val="0"/>
          <w:numId w:val="10"/>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De overeenkomst eindigt automatisch aan het einde van de overeengekomen looptijd, tenzij verlengd.</w:t>
      </w:r>
    </w:p>
    <w:p w14:paraId="1C7708DF" w14:textId="77777777" w:rsidR="007E33FA" w:rsidRPr="007E33FA" w:rsidRDefault="007E33FA" w:rsidP="007E33FA">
      <w:pPr>
        <w:numPr>
          <w:ilvl w:val="0"/>
          <w:numId w:val="10"/>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MediaExperts behoudt zich het recht voor de overeenkomst per direct te beëindigen bij grove nalatigheid of wanbetaling.</w:t>
      </w:r>
    </w:p>
    <w:p w14:paraId="1D9C20DD"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672E0AB7">
          <v:rect id="_x0000_i1028" alt="" style="width:453.6pt;height:.05pt;mso-width-percent:0;mso-height-percent:0;mso-width-percent:0;mso-height-percent:0" o:hralign="center" o:hrstd="t" o:hr="t" fillcolor="#a0a0a0" stroked="f"/>
        </w:pict>
      </w:r>
    </w:p>
    <w:p w14:paraId="09A58D90"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11 – Intellectueel eigendom</w:t>
      </w:r>
    </w:p>
    <w:p w14:paraId="2F348788" w14:textId="77777777" w:rsidR="007E33FA" w:rsidRPr="007E33FA" w:rsidRDefault="007E33FA" w:rsidP="007E33FA">
      <w:pPr>
        <w:numPr>
          <w:ilvl w:val="0"/>
          <w:numId w:val="11"/>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lastRenderedPageBreak/>
        <w:t>Tenzij anders overeengekomen, blijven rechten op door MediaExperts gemaakte content (zoals teksten, afbeeldingen, video’s) bij MediaExperts tot volledige betaling van de facturen.</w:t>
      </w:r>
    </w:p>
    <w:p w14:paraId="0D404B6B" w14:textId="77777777" w:rsidR="007E33FA" w:rsidRPr="007E33FA" w:rsidRDefault="007E33FA" w:rsidP="007E33FA">
      <w:pPr>
        <w:numPr>
          <w:ilvl w:val="0"/>
          <w:numId w:val="11"/>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Na betaling verkrijgt opdrachtgever een niet-exclusief gebruiksrecht voor eigen gebruik en publicatie, tenzij schriftelijk anders overeengekomen.</w:t>
      </w:r>
    </w:p>
    <w:p w14:paraId="769A07A2"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6C5DFCC6">
          <v:rect id="_x0000_i1027" alt="" style="width:453.6pt;height:.05pt;mso-width-percent:0;mso-height-percent:0;mso-width-percent:0;mso-height-percent:0" o:hralign="center" o:hrstd="t" o:hr="t" fillcolor="#a0a0a0" stroked="f"/>
        </w:pict>
      </w:r>
    </w:p>
    <w:p w14:paraId="0E23C1CC"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Artikel 12 – Toepasselijk recht en geschillen</w:t>
      </w:r>
    </w:p>
    <w:p w14:paraId="0CCE70D3" w14:textId="77777777" w:rsidR="007E33FA" w:rsidRPr="007E33FA" w:rsidRDefault="007E33FA" w:rsidP="007E33FA">
      <w:pPr>
        <w:numPr>
          <w:ilvl w:val="0"/>
          <w:numId w:val="12"/>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Op alle overeenkomsten is </w:t>
      </w:r>
      <w:r w:rsidRPr="007E33FA">
        <w:rPr>
          <w:rFonts w:ascii="Times New Roman" w:eastAsia="Times New Roman" w:hAnsi="Times New Roman" w:cs="Times New Roman"/>
          <w:b/>
          <w:bCs/>
          <w:color w:val="000000"/>
          <w:kern w:val="0"/>
          <w:lang w:val="nl-BE" w:eastAsia="nl-NL"/>
          <w14:ligatures w14:val="none"/>
        </w:rPr>
        <w:t>Belgisch recht</w:t>
      </w:r>
      <w:r w:rsidRPr="007E33FA">
        <w:rPr>
          <w:rFonts w:ascii="Times New Roman" w:eastAsia="Times New Roman" w:hAnsi="Times New Roman" w:cs="Times New Roman"/>
          <w:color w:val="000000"/>
          <w:kern w:val="0"/>
          <w:lang w:val="nl-BE" w:eastAsia="nl-NL"/>
          <w14:ligatures w14:val="none"/>
        </w:rPr>
        <w:t> van toepassing.</w:t>
      </w:r>
    </w:p>
    <w:p w14:paraId="66CB0D97" w14:textId="6F80E3AB" w:rsidR="007E33FA" w:rsidRPr="007E33FA" w:rsidRDefault="007E33FA" w:rsidP="007E33FA">
      <w:pPr>
        <w:numPr>
          <w:ilvl w:val="0"/>
          <w:numId w:val="12"/>
        </w:num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Geschillen tussen MediaExperts en opdrachtgever zullen in eerste instantie in onderling overleg worden opgelost. Indien geen oplossing wordt gevonden, worden geschillen voorgelegd aan de rechtbank.</w:t>
      </w:r>
    </w:p>
    <w:p w14:paraId="16D549E0"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6CB72027">
          <v:rect id="_x0000_i1026" alt="" style="width:453.6pt;height:.05pt;mso-width-percent:0;mso-height-percent:0;mso-width-percent:0;mso-height-percent:0" o:hralign="center" o:hrstd="t" o:hr="t" fillcolor="#a0a0a0" stroked="f"/>
        </w:pict>
      </w:r>
    </w:p>
    <w:p w14:paraId="0F7FDF0F" w14:textId="77777777" w:rsidR="007E33FA" w:rsidRPr="007E33FA" w:rsidRDefault="007E33FA" w:rsidP="007E33F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nl-BE" w:eastAsia="nl-NL"/>
          <w14:ligatures w14:val="none"/>
        </w:rPr>
      </w:pPr>
      <w:r w:rsidRPr="007E33FA">
        <w:rPr>
          <w:rFonts w:ascii="Times New Roman" w:eastAsia="Times New Roman" w:hAnsi="Times New Roman" w:cs="Times New Roman"/>
          <w:b/>
          <w:bCs/>
          <w:color w:val="000000"/>
          <w:kern w:val="0"/>
          <w:sz w:val="36"/>
          <w:szCs w:val="36"/>
          <w:lang w:val="nl-BE" w:eastAsia="nl-NL"/>
          <w14:ligatures w14:val="none"/>
        </w:rPr>
        <w:t>Slotbepalingen</w:t>
      </w:r>
    </w:p>
    <w:p w14:paraId="379CFD45" w14:textId="164D9E90" w:rsidR="007E33FA" w:rsidRPr="007E33FA" w:rsidRDefault="007E33FA" w:rsidP="007E33FA">
      <w:pPr>
        <w:spacing w:before="100" w:beforeAutospacing="1" w:after="100" w:afterAutospacing="1" w:line="240" w:lineRule="auto"/>
        <w:rPr>
          <w:rFonts w:ascii="Times New Roman" w:eastAsia="Times New Roman" w:hAnsi="Times New Roman" w:cs="Times New Roman"/>
          <w:color w:val="000000"/>
          <w:kern w:val="0"/>
          <w:lang w:val="nl-BE" w:eastAsia="nl-NL"/>
          <w14:ligatures w14:val="none"/>
        </w:rPr>
      </w:pPr>
      <w:r w:rsidRPr="007E33FA">
        <w:rPr>
          <w:rFonts w:ascii="Times New Roman" w:eastAsia="Times New Roman" w:hAnsi="Times New Roman" w:cs="Times New Roman"/>
          <w:color w:val="000000"/>
          <w:kern w:val="0"/>
          <w:lang w:val="nl-BE" w:eastAsia="nl-NL"/>
          <w14:ligatures w14:val="none"/>
        </w:rPr>
        <w:t>Deze algemene voorwaarden zijn voor het laatst gewijzigd op </w:t>
      </w:r>
      <w:r>
        <w:rPr>
          <w:rFonts w:ascii="Times New Roman" w:eastAsia="Times New Roman" w:hAnsi="Times New Roman" w:cs="Times New Roman"/>
          <w:b/>
          <w:bCs/>
          <w:color w:val="000000"/>
          <w:kern w:val="0"/>
          <w:lang w:val="nl-BE" w:eastAsia="nl-NL"/>
          <w14:ligatures w14:val="none"/>
        </w:rPr>
        <w:t>24/07/2025</w:t>
      </w:r>
      <w:r w:rsidRPr="007E33FA">
        <w:rPr>
          <w:rFonts w:ascii="Times New Roman" w:eastAsia="Times New Roman" w:hAnsi="Times New Roman" w:cs="Times New Roman"/>
          <w:color w:val="000000"/>
          <w:kern w:val="0"/>
          <w:lang w:val="nl-BE" w:eastAsia="nl-NL"/>
          <w14:ligatures w14:val="none"/>
        </w:rPr>
        <w:t>.</w:t>
      </w:r>
      <w:r w:rsidRPr="007E33FA">
        <w:rPr>
          <w:rFonts w:ascii="Times New Roman" w:eastAsia="Times New Roman" w:hAnsi="Times New Roman" w:cs="Times New Roman"/>
          <w:color w:val="000000"/>
          <w:kern w:val="0"/>
          <w:lang w:val="nl-BE" w:eastAsia="nl-NL"/>
          <w14:ligatures w14:val="none"/>
        </w:rPr>
        <w:br/>
        <w:t>Voor vragen kun je contact opnemen via </w:t>
      </w:r>
      <w:hyperlink r:id="rId5" w:history="1">
        <w:r w:rsidRPr="007E33FA">
          <w:rPr>
            <w:rFonts w:ascii="Times New Roman" w:eastAsia="Times New Roman" w:hAnsi="Times New Roman" w:cs="Times New Roman"/>
            <w:b/>
            <w:bCs/>
            <w:color w:val="0000FF"/>
            <w:kern w:val="0"/>
            <w:u w:val="single"/>
            <w:lang w:val="nl-BE" w:eastAsia="nl-NL"/>
            <w14:ligatures w14:val="none"/>
          </w:rPr>
          <w:t>info@mediaexperts.be</w:t>
        </w:r>
      </w:hyperlink>
      <w:r w:rsidRPr="007E33FA">
        <w:rPr>
          <w:rFonts w:ascii="Times New Roman" w:eastAsia="Times New Roman" w:hAnsi="Times New Roman" w:cs="Times New Roman"/>
          <w:color w:val="000000"/>
          <w:kern w:val="0"/>
          <w:lang w:val="nl-BE" w:eastAsia="nl-NL"/>
          <w14:ligatures w14:val="none"/>
        </w:rPr>
        <w:t> of </w:t>
      </w:r>
      <w:r w:rsidRPr="007E33FA">
        <w:rPr>
          <w:rFonts w:ascii="Times New Roman" w:eastAsia="Times New Roman" w:hAnsi="Times New Roman" w:cs="Times New Roman"/>
          <w:b/>
          <w:bCs/>
          <w:color w:val="000000"/>
          <w:kern w:val="0"/>
          <w:lang w:val="nl-BE" w:eastAsia="nl-NL"/>
          <w14:ligatures w14:val="none"/>
        </w:rPr>
        <w:t>+32 493 33 40 49</w:t>
      </w:r>
      <w:r w:rsidRPr="007E33FA">
        <w:rPr>
          <w:rFonts w:ascii="Times New Roman" w:eastAsia="Times New Roman" w:hAnsi="Times New Roman" w:cs="Times New Roman"/>
          <w:color w:val="000000"/>
          <w:kern w:val="0"/>
          <w:lang w:val="nl-BE" w:eastAsia="nl-NL"/>
          <w14:ligatures w14:val="none"/>
        </w:rPr>
        <w:t>.</w:t>
      </w:r>
    </w:p>
    <w:p w14:paraId="1CAD0A19" w14:textId="77777777" w:rsidR="007E33FA" w:rsidRPr="007E33FA" w:rsidRDefault="001818B6" w:rsidP="007E33FA">
      <w:pPr>
        <w:spacing w:after="0" w:line="240" w:lineRule="auto"/>
        <w:rPr>
          <w:rFonts w:ascii="Times New Roman" w:eastAsia="Times New Roman" w:hAnsi="Times New Roman" w:cs="Times New Roman"/>
          <w:kern w:val="0"/>
          <w:lang w:val="nl-BE" w:eastAsia="nl-NL"/>
          <w14:ligatures w14:val="none"/>
        </w:rPr>
      </w:pPr>
      <w:r w:rsidRPr="001818B6">
        <w:rPr>
          <w:rFonts w:ascii="Times New Roman" w:eastAsia="Times New Roman" w:hAnsi="Times New Roman" w:cs="Times New Roman"/>
          <w:noProof/>
          <w:kern w:val="0"/>
          <w:lang w:val="nl-BE" w:eastAsia="nl-NL"/>
        </w:rPr>
        <w:pict w14:anchorId="48596B7C">
          <v:rect id="_x0000_i1025" alt="" style="width:453.6pt;height:.05pt;mso-width-percent:0;mso-height-percent:0;mso-width-percent:0;mso-height-percent:0" o:hralign="center" o:hrstd="t" o:hr="t" fillcolor="#a0a0a0" stroked="f"/>
        </w:pict>
      </w:r>
    </w:p>
    <w:p w14:paraId="1720001E" w14:textId="77777777" w:rsidR="00D04AB6" w:rsidRDefault="00D04AB6"/>
    <w:sectPr w:rsidR="00D04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A59"/>
    <w:multiLevelType w:val="multilevel"/>
    <w:tmpl w:val="42D4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41EDD"/>
    <w:multiLevelType w:val="multilevel"/>
    <w:tmpl w:val="72FC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E40DF"/>
    <w:multiLevelType w:val="multilevel"/>
    <w:tmpl w:val="E5DC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333EC"/>
    <w:multiLevelType w:val="multilevel"/>
    <w:tmpl w:val="23F6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E34C0"/>
    <w:multiLevelType w:val="multilevel"/>
    <w:tmpl w:val="B4E8A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B7EF2"/>
    <w:multiLevelType w:val="multilevel"/>
    <w:tmpl w:val="9982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D0A42"/>
    <w:multiLevelType w:val="multilevel"/>
    <w:tmpl w:val="55701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8474B2"/>
    <w:multiLevelType w:val="multilevel"/>
    <w:tmpl w:val="61F6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572EA4"/>
    <w:multiLevelType w:val="multilevel"/>
    <w:tmpl w:val="18A4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6576A"/>
    <w:multiLevelType w:val="multilevel"/>
    <w:tmpl w:val="6F882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650EE6"/>
    <w:multiLevelType w:val="multilevel"/>
    <w:tmpl w:val="870A3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263689"/>
    <w:multiLevelType w:val="multilevel"/>
    <w:tmpl w:val="C5A6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96F41"/>
    <w:multiLevelType w:val="multilevel"/>
    <w:tmpl w:val="C9205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5774521">
    <w:abstractNumId w:val="5"/>
  </w:num>
  <w:num w:numId="2" w16cid:durableId="139664070">
    <w:abstractNumId w:val="6"/>
  </w:num>
  <w:num w:numId="3" w16cid:durableId="222303195">
    <w:abstractNumId w:val="10"/>
  </w:num>
  <w:num w:numId="4" w16cid:durableId="163976781">
    <w:abstractNumId w:val="12"/>
  </w:num>
  <w:num w:numId="5" w16cid:durableId="461848538">
    <w:abstractNumId w:val="8"/>
  </w:num>
  <w:num w:numId="6" w16cid:durableId="1494644363">
    <w:abstractNumId w:val="9"/>
  </w:num>
  <w:num w:numId="7" w16cid:durableId="176231982">
    <w:abstractNumId w:val="0"/>
  </w:num>
  <w:num w:numId="8" w16cid:durableId="116604091">
    <w:abstractNumId w:val="2"/>
  </w:num>
  <w:num w:numId="9" w16cid:durableId="782849794">
    <w:abstractNumId w:val="3"/>
  </w:num>
  <w:num w:numId="10" w16cid:durableId="1293946995">
    <w:abstractNumId w:val="4"/>
  </w:num>
  <w:num w:numId="11" w16cid:durableId="1875924727">
    <w:abstractNumId w:val="7"/>
  </w:num>
  <w:num w:numId="12" w16cid:durableId="1960254955">
    <w:abstractNumId w:val="1"/>
  </w:num>
  <w:num w:numId="13" w16cid:durableId="638193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FA"/>
    <w:rsid w:val="001460E0"/>
    <w:rsid w:val="001818B6"/>
    <w:rsid w:val="0021153C"/>
    <w:rsid w:val="0043462F"/>
    <w:rsid w:val="00614ED1"/>
    <w:rsid w:val="007B68A2"/>
    <w:rsid w:val="007E33FA"/>
    <w:rsid w:val="00AC2F04"/>
    <w:rsid w:val="00AD0BDA"/>
    <w:rsid w:val="00C76797"/>
    <w:rsid w:val="00D04AB6"/>
    <w:rsid w:val="00E469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75F3"/>
  <w15:chartTrackingRefBased/>
  <w15:docId w15:val="{4DD02109-6981-6E4A-A5E5-DB63F981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E3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E3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E33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3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3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3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3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3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3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3FA"/>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rsid w:val="007E33FA"/>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rsid w:val="007E33FA"/>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7E33FA"/>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7E33FA"/>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7E33FA"/>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7E33FA"/>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7E33FA"/>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7E33FA"/>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7E3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3FA"/>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7E33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3FA"/>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7E33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3FA"/>
    <w:rPr>
      <w:i/>
      <w:iCs/>
      <w:color w:val="404040" w:themeColor="text1" w:themeTint="BF"/>
      <w:lang w:val="nl-NL"/>
    </w:rPr>
  </w:style>
  <w:style w:type="paragraph" w:styleId="Lijstalinea">
    <w:name w:val="List Paragraph"/>
    <w:basedOn w:val="Standaard"/>
    <w:uiPriority w:val="34"/>
    <w:qFormat/>
    <w:rsid w:val="007E33FA"/>
    <w:pPr>
      <w:ind w:left="720"/>
      <w:contextualSpacing/>
    </w:pPr>
  </w:style>
  <w:style w:type="character" w:styleId="Intensievebenadrukking">
    <w:name w:val="Intense Emphasis"/>
    <w:basedOn w:val="Standaardalinea-lettertype"/>
    <w:uiPriority w:val="21"/>
    <w:qFormat/>
    <w:rsid w:val="007E33FA"/>
    <w:rPr>
      <w:i/>
      <w:iCs/>
      <w:color w:val="0F4761" w:themeColor="accent1" w:themeShade="BF"/>
    </w:rPr>
  </w:style>
  <w:style w:type="paragraph" w:styleId="Duidelijkcitaat">
    <w:name w:val="Intense Quote"/>
    <w:basedOn w:val="Standaard"/>
    <w:next w:val="Standaard"/>
    <w:link w:val="DuidelijkcitaatChar"/>
    <w:uiPriority w:val="30"/>
    <w:qFormat/>
    <w:rsid w:val="007E3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3FA"/>
    <w:rPr>
      <w:i/>
      <w:iCs/>
      <w:color w:val="0F4761" w:themeColor="accent1" w:themeShade="BF"/>
      <w:lang w:val="nl-NL"/>
    </w:rPr>
  </w:style>
  <w:style w:type="character" w:styleId="Intensieveverwijzing">
    <w:name w:val="Intense Reference"/>
    <w:basedOn w:val="Standaardalinea-lettertype"/>
    <w:uiPriority w:val="32"/>
    <w:qFormat/>
    <w:rsid w:val="007E33FA"/>
    <w:rPr>
      <w:b/>
      <w:bCs/>
      <w:smallCaps/>
      <w:color w:val="0F4761" w:themeColor="accent1" w:themeShade="BF"/>
      <w:spacing w:val="5"/>
    </w:rPr>
  </w:style>
  <w:style w:type="paragraph" w:styleId="Normaalweb">
    <w:name w:val="Normal (Web)"/>
    <w:basedOn w:val="Standaard"/>
    <w:uiPriority w:val="99"/>
    <w:semiHidden/>
    <w:unhideWhenUsed/>
    <w:rsid w:val="007E33FA"/>
    <w:pPr>
      <w:spacing w:before="100" w:beforeAutospacing="1" w:after="100" w:afterAutospacing="1" w:line="240" w:lineRule="auto"/>
    </w:pPr>
    <w:rPr>
      <w:rFonts w:ascii="Times New Roman" w:eastAsia="Times New Roman" w:hAnsi="Times New Roman" w:cs="Times New Roman"/>
      <w:kern w:val="0"/>
      <w:lang w:val="nl-BE" w:eastAsia="nl-NL"/>
      <w14:ligatures w14:val="none"/>
    </w:rPr>
  </w:style>
  <w:style w:type="character" w:customStyle="1" w:styleId="apple-converted-space">
    <w:name w:val="apple-converted-space"/>
    <w:basedOn w:val="Standaardalinea-lettertype"/>
    <w:rsid w:val="007E33FA"/>
  </w:style>
  <w:style w:type="character" w:styleId="Zwaar">
    <w:name w:val="Strong"/>
    <w:basedOn w:val="Standaardalinea-lettertype"/>
    <w:uiPriority w:val="22"/>
    <w:qFormat/>
    <w:rsid w:val="007E33FA"/>
    <w:rPr>
      <w:b/>
      <w:bCs/>
    </w:rPr>
  </w:style>
  <w:style w:type="character" w:styleId="Hyperlink">
    <w:name w:val="Hyperlink"/>
    <w:basedOn w:val="Standaardalinea-lettertype"/>
    <w:uiPriority w:val="99"/>
    <w:semiHidden/>
    <w:unhideWhenUsed/>
    <w:rsid w:val="007E3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ediaexperts.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951</Words>
  <Characters>5231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Van de Laer</dc:creator>
  <cp:keywords/>
  <dc:description/>
  <cp:lastModifiedBy>Lynn Van de Laer</cp:lastModifiedBy>
  <cp:revision>2</cp:revision>
  <dcterms:created xsi:type="dcterms:W3CDTF">2025-07-24T12:36:00Z</dcterms:created>
  <dcterms:modified xsi:type="dcterms:W3CDTF">2025-07-24T18:11:00Z</dcterms:modified>
</cp:coreProperties>
</file>